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1FDC" w:rsidRDefault="00C01FDC">
      <w:pPr>
        <w:pStyle w:val="normal0"/>
        <w:jc w:val="center"/>
      </w:pPr>
      <w:bookmarkStart w:id="0" w:name="_GoBack"/>
      <w:bookmarkEnd w:id="0"/>
    </w:p>
    <w:p w:rsidR="00C01FDC" w:rsidRDefault="00A27763">
      <w:pPr>
        <w:pStyle w:val="normal0"/>
        <w:jc w:val="center"/>
      </w:pPr>
      <w:r>
        <w:rPr>
          <w:b/>
          <w:sz w:val="24"/>
          <w:szCs w:val="24"/>
        </w:rPr>
        <w:t>Example Poll Sheet for Data Collection</w:t>
      </w:r>
    </w:p>
    <w:p w:rsidR="00C01FDC" w:rsidRDefault="00C01FDC">
      <w:pPr>
        <w:pStyle w:val="normal0"/>
        <w:jc w:val="center"/>
      </w:pPr>
    </w:p>
    <w:p w:rsidR="00C01FDC" w:rsidRDefault="00A27763">
      <w:pPr>
        <w:pStyle w:val="normal0"/>
        <w:jc w:val="center"/>
      </w:pPr>
      <w:r>
        <w:rPr>
          <w:b/>
          <w:sz w:val="24"/>
          <w:szCs w:val="24"/>
        </w:rPr>
        <w:t>Polling Question:</w:t>
      </w:r>
      <w:r>
        <w:rPr>
          <w:sz w:val="24"/>
          <w:szCs w:val="24"/>
        </w:rPr>
        <w:t xml:space="preserve">  Do you like the school lunches?</w:t>
      </w:r>
    </w:p>
    <w:p w:rsidR="00C01FDC" w:rsidRDefault="00C01FDC">
      <w:pPr>
        <w:pStyle w:val="normal0"/>
        <w:jc w:val="center"/>
      </w:pPr>
    </w:p>
    <w:tbl>
      <w:tblPr>
        <w:tblStyle w:val="a"/>
        <w:tblW w:w="10980" w:type="dxa"/>
        <w:tblInd w:w="1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6"/>
        <w:gridCol w:w="2196"/>
        <w:gridCol w:w="2196"/>
        <w:gridCol w:w="2196"/>
        <w:gridCol w:w="2196"/>
      </w:tblGrid>
      <w:tr w:rsidR="00C01FDC">
        <w:tc>
          <w:tcPr>
            <w:tcW w:w="2196" w:type="dxa"/>
          </w:tcPr>
          <w:p w:rsidR="00C01FDC" w:rsidRDefault="00A27763">
            <w:pPr>
              <w:pStyle w:val="normal0"/>
              <w:jc w:val="center"/>
            </w:pPr>
            <w:r>
              <w:rPr>
                <w:b/>
              </w:rPr>
              <w:t>Yes</w:t>
            </w:r>
          </w:p>
        </w:tc>
        <w:tc>
          <w:tcPr>
            <w:tcW w:w="2196" w:type="dxa"/>
          </w:tcPr>
          <w:p w:rsidR="00C01FDC" w:rsidRDefault="00A27763">
            <w:pPr>
              <w:pStyle w:val="normal0"/>
              <w:jc w:val="center"/>
            </w:pPr>
            <w:r>
              <w:rPr>
                <w:b/>
              </w:rPr>
              <w:t>No</w:t>
            </w:r>
          </w:p>
        </w:tc>
        <w:tc>
          <w:tcPr>
            <w:tcW w:w="2196" w:type="dxa"/>
          </w:tcPr>
          <w:p w:rsidR="00C01FDC" w:rsidRDefault="00A27763">
            <w:pPr>
              <w:pStyle w:val="normal0"/>
              <w:jc w:val="center"/>
            </w:pPr>
            <w:r>
              <w:rPr>
                <w:b/>
              </w:rPr>
              <w:t>Male or Female</w:t>
            </w:r>
          </w:p>
        </w:tc>
        <w:tc>
          <w:tcPr>
            <w:tcW w:w="2196" w:type="dxa"/>
          </w:tcPr>
          <w:p w:rsidR="00C01FDC" w:rsidRDefault="00A27763">
            <w:pPr>
              <w:pStyle w:val="normal0"/>
              <w:jc w:val="center"/>
            </w:pPr>
            <w:r>
              <w:rPr>
                <w:b/>
              </w:rPr>
              <w:t>Age</w:t>
            </w:r>
          </w:p>
        </w:tc>
        <w:tc>
          <w:tcPr>
            <w:tcW w:w="2196" w:type="dxa"/>
          </w:tcPr>
          <w:p w:rsidR="00C01FDC" w:rsidRDefault="00A27763">
            <w:pPr>
              <w:pStyle w:val="normal0"/>
              <w:jc w:val="center"/>
            </w:pPr>
            <w:r>
              <w:rPr>
                <w:b/>
              </w:rPr>
              <w:t>Grade</w:t>
            </w:r>
          </w:p>
        </w:tc>
      </w:tr>
      <w:tr w:rsidR="00C01FDC">
        <w:trPr>
          <w:trHeight w:val="620"/>
        </w:trPr>
        <w:tc>
          <w:tcPr>
            <w:tcW w:w="2196" w:type="dxa"/>
          </w:tcPr>
          <w:p w:rsidR="00C01FDC" w:rsidRDefault="00C01FDC">
            <w:pPr>
              <w:pStyle w:val="normal0"/>
              <w:jc w:val="center"/>
            </w:pPr>
          </w:p>
        </w:tc>
        <w:tc>
          <w:tcPr>
            <w:tcW w:w="2196" w:type="dxa"/>
          </w:tcPr>
          <w:p w:rsidR="00C01FDC" w:rsidRDefault="00C01FDC">
            <w:pPr>
              <w:pStyle w:val="normal0"/>
              <w:jc w:val="center"/>
            </w:pPr>
          </w:p>
        </w:tc>
        <w:tc>
          <w:tcPr>
            <w:tcW w:w="2196" w:type="dxa"/>
          </w:tcPr>
          <w:p w:rsidR="00C01FDC" w:rsidRDefault="00C01FDC">
            <w:pPr>
              <w:pStyle w:val="normal0"/>
              <w:jc w:val="center"/>
            </w:pPr>
          </w:p>
        </w:tc>
        <w:tc>
          <w:tcPr>
            <w:tcW w:w="2196" w:type="dxa"/>
          </w:tcPr>
          <w:p w:rsidR="00C01FDC" w:rsidRDefault="00C01FDC">
            <w:pPr>
              <w:pStyle w:val="normal0"/>
              <w:jc w:val="center"/>
            </w:pPr>
          </w:p>
        </w:tc>
        <w:tc>
          <w:tcPr>
            <w:tcW w:w="2196" w:type="dxa"/>
          </w:tcPr>
          <w:p w:rsidR="00C01FDC" w:rsidRDefault="00C01FDC">
            <w:pPr>
              <w:pStyle w:val="normal0"/>
              <w:jc w:val="center"/>
            </w:pPr>
          </w:p>
        </w:tc>
      </w:tr>
    </w:tbl>
    <w:p w:rsidR="00C01FDC" w:rsidRDefault="00C01FDC">
      <w:pPr>
        <w:pStyle w:val="normal0"/>
        <w:jc w:val="center"/>
      </w:pPr>
    </w:p>
    <w:p w:rsidR="00C01FDC" w:rsidRDefault="00C01FDC">
      <w:pPr>
        <w:pStyle w:val="normal0"/>
      </w:pPr>
    </w:p>
    <w:p w:rsidR="00C01FDC" w:rsidRDefault="00A27763">
      <w:pPr>
        <w:pStyle w:val="normal0"/>
      </w:pPr>
      <w:r>
        <w:t xml:space="preserve">Things to consider when creating your </w:t>
      </w:r>
      <w:proofErr w:type="gramStart"/>
      <w:r>
        <w:t>poll :</w:t>
      </w:r>
      <w:proofErr w:type="gramEnd"/>
    </w:p>
    <w:p w:rsidR="00C01FDC" w:rsidRDefault="00A27763">
      <w:pPr>
        <w:pStyle w:val="normal0"/>
      </w:pPr>
      <w:r>
        <w:t>1. How many possible responses do you want to have people choose from?</w:t>
      </w:r>
    </w:p>
    <w:p w:rsidR="00C01FDC" w:rsidRDefault="00C01FDC">
      <w:pPr>
        <w:pStyle w:val="normal0"/>
      </w:pPr>
    </w:p>
    <w:p w:rsidR="00C01FDC" w:rsidRDefault="00A27763">
      <w:pPr>
        <w:pStyle w:val="normal0"/>
      </w:pPr>
      <w:r>
        <w:t>2. How much demographic information do you want to gather?  Do you need age and grade, or could you just use one or the other? Remember, the more you ask, the more you can analyze, but the sample size will matter for this to be reflective of the student bo</w:t>
      </w:r>
      <w:r>
        <w:t>dy.</w:t>
      </w:r>
    </w:p>
    <w:p w:rsidR="00C01FDC" w:rsidRDefault="00C01FDC">
      <w:pPr>
        <w:pStyle w:val="normal0"/>
      </w:pPr>
    </w:p>
    <w:p w:rsidR="00C01FDC" w:rsidRDefault="00A27763">
      <w:pPr>
        <w:pStyle w:val="normal0"/>
      </w:pPr>
      <w:r>
        <w:t xml:space="preserve">3. Is the issue one that students care about? In order to have people participate in this exercise, you want to make the question relevant to them and their lives.  While this may not happen in polls conducted by the various groups we have discussed, </w:t>
      </w:r>
      <w:r>
        <w:t>this will make it easier to do your assignment.</w:t>
      </w:r>
    </w:p>
    <w:sectPr w:rsidR="00C01FDC">
      <w:headerReference w:type="default" r:id="rId7"/>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27763">
      <w:pPr>
        <w:spacing w:after="0" w:line="240" w:lineRule="auto"/>
      </w:pPr>
      <w:r>
        <w:separator/>
      </w:r>
    </w:p>
  </w:endnote>
  <w:endnote w:type="continuationSeparator" w:id="0">
    <w:p w:rsidR="00000000" w:rsidRDefault="00A27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27763">
      <w:pPr>
        <w:spacing w:after="0" w:line="240" w:lineRule="auto"/>
      </w:pPr>
      <w:r>
        <w:separator/>
      </w:r>
    </w:p>
  </w:footnote>
  <w:footnote w:type="continuationSeparator" w:id="0">
    <w:p w:rsidR="00000000" w:rsidRDefault="00A2776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FDC" w:rsidRDefault="00A27763">
    <w:pPr>
      <w:pStyle w:val="normal0"/>
      <w:tabs>
        <w:tab w:val="center" w:pos="4680"/>
        <w:tab w:val="right" w:pos="9360"/>
      </w:tabs>
      <w:spacing w:after="0" w:line="240" w:lineRule="auto"/>
      <w:jc w:val="center"/>
    </w:pPr>
    <w:r>
      <w:rPr>
        <w:noProof/>
      </w:rPr>
      <w:drawing>
        <wp:inline distT="0" distB="0" distL="0" distR="0">
          <wp:extent cx="3790950" cy="7620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3790950" cy="762000"/>
                  </a:xfrm>
                  <a:prstGeom prst="rect">
                    <a:avLst/>
                  </a:prstGeom>
                  <a:ln/>
                </pic:spPr>
              </pic:pic>
            </a:graphicData>
          </a:graphic>
        </wp:inline>
      </w:drawing>
    </w:r>
  </w:p>
  <w:p w:rsidR="00C01FDC" w:rsidRDefault="00C01FDC">
    <w:pPr>
      <w:pStyle w:val="normal0"/>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01FDC"/>
    <w:rsid w:val="00A27763"/>
    <w:rsid w:val="00C01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A277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776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A277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77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690</Characters>
  <Application>Microsoft Macintosh Word</Application>
  <DocSecurity>0</DocSecurity>
  <Lines>5</Lines>
  <Paragraphs>1</Paragraphs>
  <ScaleCrop>false</ScaleCrop>
  <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2016-03-11T16:15:00Z</dcterms:created>
  <dcterms:modified xsi:type="dcterms:W3CDTF">2016-03-11T16:15:00Z</dcterms:modified>
</cp:coreProperties>
</file>