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15" w:rsidRPr="00792956" w:rsidRDefault="00264A68" w:rsidP="00792956">
      <w:pPr>
        <w:jc w:val="center"/>
        <w:rPr>
          <w:rFonts w:ascii="Comic Sans MS" w:hAnsi="Comic Sans MS"/>
          <w:b/>
          <w:sz w:val="72"/>
          <w:szCs w:val="72"/>
        </w:rPr>
      </w:pPr>
      <w:r w:rsidRPr="00792956">
        <w:rPr>
          <w:rFonts w:ascii="Comic Sans MS" w:hAnsi="Comic Sans MS"/>
          <w:b/>
          <w:sz w:val="72"/>
          <w:szCs w:val="72"/>
        </w:rPr>
        <w:t>Cracking the DBQ</w:t>
      </w:r>
    </w:p>
    <w:p w:rsidR="00264A68" w:rsidRPr="00792956" w:rsidRDefault="00264A68">
      <w:pPr>
        <w:rPr>
          <w:rFonts w:ascii="Comic Sans MS" w:hAnsi="Comic Sans MS"/>
        </w:rPr>
      </w:pPr>
    </w:p>
    <w:p w:rsidR="00264A68" w:rsidRPr="00792956" w:rsidRDefault="00264A68">
      <w:pPr>
        <w:rPr>
          <w:rFonts w:ascii="Comic Sans MS" w:hAnsi="Comic Sans MS"/>
          <w:b/>
        </w:rPr>
      </w:pPr>
      <w:r w:rsidRPr="00792956">
        <w:rPr>
          <w:rFonts w:ascii="Comic Sans MS" w:hAnsi="Comic Sans MS"/>
          <w:b/>
        </w:rPr>
        <w:t>Planning and Prewriting (15 minutes)</w:t>
      </w:r>
    </w:p>
    <w:p w:rsidR="00264A68" w:rsidRPr="00792956" w:rsidRDefault="00264A68">
      <w:pPr>
        <w:rPr>
          <w:rFonts w:ascii="Comic Sans MS" w:hAnsi="Comic Sans MS"/>
        </w:rPr>
      </w:pPr>
    </w:p>
    <w:p w:rsidR="00264A68" w:rsidRPr="00792956" w:rsidRDefault="00264A68" w:rsidP="00264A68">
      <w:pPr>
        <w:pStyle w:val="ListParagraph"/>
        <w:numPr>
          <w:ilvl w:val="0"/>
          <w:numId w:val="1"/>
        </w:numPr>
        <w:rPr>
          <w:rFonts w:ascii="Comic Sans MS" w:hAnsi="Comic Sans MS"/>
        </w:rPr>
      </w:pPr>
      <w:r w:rsidRPr="00792956">
        <w:rPr>
          <w:rFonts w:ascii="Comic Sans MS" w:hAnsi="Comic Sans MS"/>
        </w:rPr>
        <w:t xml:space="preserve"> Read the question carefully to determine what is being asked.  Look for key words to assist in directing your response.  Is there more than one part to the question?  Re read the question.</w:t>
      </w:r>
    </w:p>
    <w:p w:rsidR="00264A68" w:rsidRPr="00792956" w:rsidRDefault="00264A68" w:rsidP="00264A68">
      <w:pPr>
        <w:pStyle w:val="ListParagraph"/>
        <w:numPr>
          <w:ilvl w:val="0"/>
          <w:numId w:val="1"/>
        </w:numPr>
        <w:rPr>
          <w:rFonts w:ascii="Comic Sans MS" w:hAnsi="Comic Sans MS"/>
        </w:rPr>
      </w:pPr>
      <w:r w:rsidRPr="00792956">
        <w:rPr>
          <w:rFonts w:ascii="Comic Sans MS" w:hAnsi="Comic Sans MS"/>
        </w:rPr>
        <w:t>Think of the question as a standard free response essay.  Quickly brainstorm anything you know about the topic and write out a list of these facts in the margin.</w:t>
      </w:r>
    </w:p>
    <w:p w:rsidR="00264A68" w:rsidRPr="00792956" w:rsidRDefault="00264A68" w:rsidP="00264A68">
      <w:pPr>
        <w:pStyle w:val="ListParagraph"/>
        <w:numPr>
          <w:ilvl w:val="0"/>
          <w:numId w:val="1"/>
        </w:numPr>
        <w:rPr>
          <w:rFonts w:ascii="Comic Sans MS" w:hAnsi="Comic Sans MS"/>
        </w:rPr>
      </w:pPr>
      <w:r w:rsidRPr="00792956">
        <w:rPr>
          <w:rFonts w:ascii="Comic Sans MS" w:hAnsi="Comic Sans MS"/>
        </w:rPr>
        <w:t>Now read the documents.  Look at the author and the date and get an idea of what the document is about.  Are the documents able to remind you of additional supporting information?  Underline key words or phrases.  Jot notes in the margin.</w:t>
      </w:r>
    </w:p>
    <w:p w:rsidR="00264A68" w:rsidRPr="00792956" w:rsidRDefault="00264A68" w:rsidP="00264A68">
      <w:pPr>
        <w:pStyle w:val="ListParagraph"/>
        <w:numPr>
          <w:ilvl w:val="0"/>
          <w:numId w:val="1"/>
        </w:numPr>
        <w:rPr>
          <w:rFonts w:ascii="Comic Sans MS" w:hAnsi="Comic Sans MS"/>
        </w:rPr>
      </w:pPr>
      <w:r w:rsidRPr="00792956">
        <w:rPr>
          <w:rFonts w:ascii="Comic Sans MS" w:hAnsi="Comic Sans MS"/>
        </w:rPr>
        <w:t>Re read the question again to make certain you completely understand what is being asked.  Focus in on all parts of the question.</w:t>
      </w:r>
    </w:p>
    <w:p w:rsidR="00264A68" w:rsidRPr="00792956" w:rsidRDefault="00264A68" w:rsidP="00264A68">
      <w:pPr>
        <w:pStyle w:val="ListParagraph"/>
        <w:numPr>
          <w:ilvl w:val="0"/>
          <w:numId w:val="1"/>
        </w:numPr>
        <w:rPr>
          <w:rFonts w:ascii="Comic Sans MS" w:hAnsi="Comic Sans MS"/>
        </w:rPr>
      </w:pPr>
      <w:r w:rsidRPr="00792956">
        <w:rPr>
          <w:rFonts w:ascii="Comic Sans MS" w:hAnsi="Comic Sans MS"/>
        </w:rPr>
        <w:t>Now go back and carefully review each of the d</w:t>
      </w:r>
      <w:r w:rsidR="00375F55" w:rsidRPr="00792956">
        <w:rPr>
          <w:rFonts w:ascii="Comic Sans MS" w:hAnsi="Comic Sans MS"/>
        </w:rPr>
        <w:t xml:space="preserve">ocuments.  How are they </w:t>
      </w:r>
      <w:r w:rsidRPr="00792956">
        <w:rPr>
          <w:rFonts w:ascii="Comic Sans MS" w:hAnsi="Comic Sans MS"/>
        </w:rPr>
        <w:t>related</w:t>
      </w:r>
      <w:r w:rsidR="00375F55" w:rsidRPr="00792956">
        <w:rPr>
          <w:rFonts w:ascii="Comic Sans MS" w:hAnsi="Comic Sans MS"/>
        </w:rPr>
        <w:t xml:space="preserve"> to each other</w:t>
      </w:r>
      <w:r w:rsidR="005E4294">
        <w:rPr>
          <w:rFonts w:ascii="Comic Sans MS" w:hAnsi="Comic Sans MS"/>
        </w:rPr>
        <w:t xml:space="preserve">? </w:t>
      </w:r>
      <w:r w:rsidRPr="00792956">
        <w:rPr>
          <w:rFonts w:ascii="Comic Sans MS" w:hAnsi="Comic Sans MS"/>
        </w:rPr>
        <w:t xml:space="preserve"> What is the main point of each one?  Jot notes in the margin.</w:t>
      </w:r>
    </w:p>
    <w:p w:rsidR="00264A68" w:rsidRPr="00792956" w:rsidRDefault="00264A68" w:rsidP="00264A68">
      <w:pPr>
        <w:pStyle w:val="ListParagraph"/>
        <w:numPr>
          <w:ilvl w:val="0"/>
          <w:numId w:val="1"/>
        </w:numPr>
        <w:rPr>
          <w:rFonts w:ascii="Comic Sans MS" w:hAnsi="Comic Sans MS"/>
        </w:rPr>
      </w:pPr>
      <w:r w:rsidRPr="00792956">
        <w:rPr>
          <w:rFonts w:ascii="Comic Sans MS" w:hAnsi="Comic Sans MS"/>
        </w:rPr>
        <w:t xml:space="preserve">Now outline your answer using your outside information along with </w:t>
      </w:r>
      <w:r w:rsidR="00375F55" w:rsidRPr="00792956">
        <w:rPr>
          <w:rFonts w:ascii="Comic Sans MS" w:hAnsi="Comic Sans MS"/>
        </w:rPr>
        <w:t>topics pulled from the documents.  Formulate your thesis based on this information.  Now you are ready to write your essay.</w:t>
      </w:r>
    </w:p>
    <w:p w:rsidR="00375F55" w:rsidRPr="00792956" w:rsidRDefault="00792956" w:rsidP="00375F55">
      <w:pPr>
        <w:rPr>
          <w:rFonts w:ascii="Comic Sans MS" w:hAnsi="Comic Sans MS"/>
          <w:b/>
        </w:rPr>
      </w:pPr>
      <w:r>
        <w:rPr>
          <w:rFonts w:ascii="Comic Sans MS" w:hAnsi="Comic Sans MS"/>
          <w:b/>
        </w:rPr>
        <w:t xml:space="preserve">Writing the </w:t>
      </w:r>
      <w:proofErr w:type="gramStart"/>
      <w:r>
        <w:rPr>
          <w:rFonts w:ascii="Comic Sans MS" w:hAnsi="Comic Sans MS"/>
          <w:b/>
        </w:rPr>
        <w:t>E</w:t>
      </w:r>
      <w:r w:rsidR="00375F55" w:rsidRPr="00792956">
        <w:rPr>
          <w:rFonts w:ascii="Comic Sans MS" w:hAnsi="Comic Sans MS"/>
          <w:b/>
        </w:rPr>
        <w:t>ssay</w:t>
      </w:r>
      <w:r w:rsidR="005E4294">
        <w:rPr>
          <w:rFonts w:ascii="Comic Sans MS" w:hAnsi="Comic Sans MS"/>
          <w:b/>
        </w:rPr>
        <w:t xml:space="preserve">  (</w:t>
      </w:r>
      <w:proofErr w:type="gramEnd"/>
      <w:r w:rsidR="005E4294">
        <w:rPr>
          <w:rFonts w:ascii="Comic Sans MS" w:hAnsi="Comic Sans MS"/>
          <w:b/>
        </w:rPr>
        <w:t>45</w:t>
      </w:r>
      <w:r>
        <w:rPr>
          <w:rFonts w:ascii="Comic Sans MS" w:hAnsi="Comic Sans MS"/>
          <w:b/>
        </w:rPr>
        <w:t xml:space="preserve"> minutes)</w:t>
      </w:r>
    </w:p>
    <w:p w:rsidR="00375F55" w:rsidRPr="00792956" w:rsidRDefault="00375F55" w:rsidP="00375F55">
      <w:pPr>
        <w:rPr>
          <w:rFonts w:ascii="Comic Sans MS" w:hAnsi="Comic Sans MS"/>
        </w:rPr>
      </w:pPr>
    </w:p>
    <w:p w:rsidR="00375F55" w:rsidRPr="00792956" w:rsidRDefault="00375F55" w:rsidP="00375F55">
      <w:pPr>
        <w:pStyle w:val="ListParagraph"/>
        <w:numPr>
          <w:ilvl w:val="0"/>
          <w:numId w:val="2"/>
        </w:numPr>
        <w:rPr>
          <w:rFonts w:ascii="Comic Sans MS" w:hAnsi="Comic Sans MS"/>
        </w:rPr>
      </w:pPr>
      <w:r w:rsidRPr="00792956">
        <w:rPr>
          <w:rFonts w:ascii="Comic Sans MS" w:hAnsi="Comic Sans MS"/>
        </w:rPr>
        <w:t xml:space="preserve"> Do not paraphrase the documents.  Put the information in your own words and do not use direct quotes.  Evaluate the evidence and use it to prove your thesis.</w:t>
      </w:r>
    </w:p>
    <w:p w:rsidR="00375F55" w:rsidRPr="00792956" w:rsidRDefault="00375F55" w:rsidP="00375F55">
      <w:pPr>
        <w:pStyle w:val="ListParagraph"/>
        <w:numPr>
          <w:ilvl w:val="0"/>
          <w:numId w:val="2"/>
        </w:numPr>
        <w:rPr>
          <w:rFonts w:ascii="Comic Sans MS" w:hAnsi="Comic Sans MS"/>
        </w:rPr>
      </w:pPr>
      <w:r w:rsidRPr="00792956">
        <w:rPr>
          <w:rFonts w:ascii="Comic Sans MS" w:hAnsi="Comic Sans MS"/>
        </w:rPr>
        <w:t xml:space="preserve">Do not “laundry list” the documents.  Organize them in paragraphs along with supporting outside information to prove your thesis.  Remember to be analytical in your response – explain </w:t>
      </w:r>
      <w:r w:rsidRPr="00792956">
        <w:rPr>
          <w:rFonts w:ascii="Comic Sans MS" w:hAnsi="Comic Sans MS"/>
          <w:b/>
        </w:rPr>
        <w:t>why</w:t>
      </w:r>
      <w:r w:rsidRPr="00792956">
        <w:rPr>
          <w:rFonts w:ascii="Comic Sans MS" w:hAnsi="Comic Sans MS"/>
        </w:rPr>
        <w:t xml:space="preserve"> your information supports your thesis.</w:t>
      </w:r>
    </w:p>
    <w:p w:rsidR="00412414" w:rsidRPr="00792956" w:rsidRDefault="00412414" w:rsidP="00375F55">
      <w:pPr>
        <w:pStyle w:val="ListParagraph"/>
        <w:numPr>
          <w:ilvl w:val="0"/>
          <w:numId w:val="2"/>
        </w:numPr>
        <w:rPr>
          <w:rFonts w:ascii="Comic Sans MS" w:hAnsi="Comic Sans MS"/>
        </w:rPr>
      </w:pPr>
      <w:r w:rsidRPr="00792956">
        <w:rPr>
          <w:rFonts w:ascii="Comic Sans MS" w:hAnsi="Comic Sans MS"/>
        </w:rPr>
        <w:t>Make your thesis specific.  Make certain that it represents the complexity of the question and do not include any information in the essay that does not support the thesis (do not bird</w:t>
      </w:r>
      <w:r w:rsidR="00792956">
        <w:rPr>
          <w:rFonts w:ascii="Comic Sans MS" w:hAnsi="Comic Sans MS"/>
        </w:rPr>
        <w:t xml:space="preserve"> </w:t>
      </w:r>
      <w:r w:rsidRPr="00792956">
        <w:rPr>
          <w:rFonts w:ascii="Comic Sans MS" w:hAnsi="Comic Sans MS"/>
        </w:rPr>
        <w:t>walk!).</w:t>
      </w:r>
    </w:p>
    <w:p w:rsidR="00375F55" w:rsidRPr="00792956" w:rsidRDefault="00375F55" w:rsidP="00375F55">
      <w:pPr>
        <w:pStyle w:val="ListParagraph"/>
        <w:numPr>
          <w:ilvl w:val="0"/>
          <w:numId w:val="2"/>
        </w:numPr>
        <w:rPr>
          <w:rFonts w:ascii="Comic Sans MS" w:hAnsi="Comic Sans MS"/>
        </w:rPr>
      </w:pPr>
      <w:r w:rsidRPr="00792956">
        <w:rPr>
          <w:rFonts w:ascii="Comic Sans MS" w:hAnsi="Comic Sans MS"/>
        </w:rPr>
        <w:lastRenderedPageBreak/>
        <w:t>Refer to the documents by title, if you can.  “George Washington stated in a letter to Thomas Jefferson . . .</w:t>
      </w:r>
      <w:proofErr w:type="gramStart"/>
      <w:r w:rsidR="00412414" w:rsidRPr="00792956">
        <w:rPr>
          <w:rFonts w:ascii="Comic Sans MS" w:hAnsi="Comic Sans MS"/>
        </w:rPr>
        <w:t xml:space="preserve">”  </w:t>
      </w:r>
      <w:r w:rsidRPr="00792956">
        <w:rPr>
          <w:rFonts w:ascii="Comic Sans MS" w:hAnsi="Comic Sans MS"/>
        </w:rPr>
        <w:t>Do</w:t>
      </w:r>
      <w:proofErr w:type="gramEnd"/>
      <w:r w:rsidRPr="00792956">
        <w:rPr>
          <w:rFonts w:ascii="Comic Sans MS" w:hAnsi="Comic Sans MS"/>
        </w:rPr>
        <w:t xml:space="preserve"> not begin by saying, “Document A says . . “  At the end </w:t>
      </w:r>
      <w:r w:rsidR="00412414" w:rsidRPr="00792956">
        <w:rPr>
          <w:rFonts w:ascii="Comic Sans MS" w:hAnsi="Comic Sans MS"/>
        </w:rPr>
        <w:t>of a reference, you can refer again to the document by writing (Doc. A).</w:t>
      </w:r>
    </w:p>
    <w:p w:rsidR="00412414" w:rsidRPr="00792956" w:rsidRDefault="00412414" w:rsidP="00375F55">
      <w:pPr>
        <w:pStyle w:val="ListParagraph"/>
        <w:numPr>
          <w:ilvl w:val="0"/>
          <w:numId w:val="2"/>
        </w:numPr>
        <w:rPr>
          <w:rFonts w:ascii="Comic Sans MS" w:hAnsi="Comic Sans MS"/>
        </w:rPr>
      </w:pPr>
      <w:r w:rsidRPr="00792956">
        <w:rPr>
          <w:rFonts w:ascii="Comic Sans MS" w:hAnsi="Comic Sans MS"/>
        </w:rPr>
        <w:t>If an opinion expressed in a document is questionable, then challenge it.  Again, who is the author?  Is there bias?  Look at the date of the document – could this impact the author’s opinion?</w:t>
      </w:r>
    </w:p>
    <w:p w:rsidR="00792956" w:rsidRPr="00792956" w:rsidRDefault="00792956" w:rsidP="00375F55">
      <w:pPr>
        <w:pStyle w:val="ListParagraph"/>
        <w:numPr>
          <w:ilvl w:val="0"/>
          <w:numId w:val="2"/>
        </w:numPr>
        <w:rPr>
          <w:rFonts w:ascii="Comic Sans MS" w:hAnsi="Comic Sans MS"/>
        </w:rPr>
      </w:pPr>
      <w:r w:rsidRPr="00792956">
        <w:rPr>
          <w:rFonts w:ascii="Comic Sans MS" w:hAnsi="Comic Sans MS"/>
        </w:rPr>
        <w:t>Do any of the documents contradict each other?  If so, make mention of this in your essay and explain why this discrepancy exists and how it relates to what you are proving.</w:t>
      </w:r>
    </w:p>
    <w:p w:rsidR="00412414" w:rsidRPr="00792956" w:rsidRDefault="00412414" w:rsidP="00375F55">
      <w:pPr>
        <w:pStyle w:val="ListParagraph"/>
        <w:numPr>
          <w:ilvl w:val="0"/>
          <w:numId w:val="2"/>
        </w:numPr>
        <w:rPr>
          <w:rFonts w:ascii="Comic Sans MS" w:hAnsi="Comic Sans MS"/>
        </w:rPr>
      </w:pPr>
      <w:r w:rsidRPr="00792956">
        <w:rPr>
          <w:rFonts w:ascii="Comic Sans MS" w:hAnsi="Comic Sans MS"/>
        </w:rPr>
        <w:t>You should use all of the documents unless you cannot figure one out.  Better to delete it than to misinterpret it and flag your essay.  Take a close look at tables, graphs, cartoons, pictures, maps, statistics, etc.  These can contain a lot of information.</w:t>
      </w:r>
    </w:p>
    <w:p w:rsidR="00412414" w:rsidRPr="00792956" w:rsidRDefault="00412414" w:rsidP="00375F55">
      <w:pPr>
        <w:pStyle w:val="ListParagraph"/>
        <w:numPr>
          <w:ilvl w:val="0"/>
          <w:numId w:val="2"/>
        </w:numPr>
        <w:rPr>
          <w:rFonts w:ascii="Comic Sans MS" w:hAnsi="Comic Sans MS"/>
        </w:rPr>
      </w:pPr>
      <w:r w:rsidRPr="00792956">
        <w:rPr>
          <w:rFonts w:ascii="Comic Sans MS" w:hAnsi="Comic Sans MS"/>
        </w:rPr>
        <w:t>You cannot receive a good score if your do not include outside information.  Do not allow your essay to be totally document driven.  Pull in that outside information.</w:t>
      </w:r>
    </w:p>
    <w:p w:rsidR="00412414" w:rsidRPr="00792956" w:rsidRDefault="00412414" w:rsidP="00375F55">
      <w:pPr>
        <w:pStyle w:val="ListParagraph"/>
        <w:numPr>
          <w:ilvl w:val="0"/>
          <w:numId w:val="2"/>
        </w:numPr>
        <w:rPr>
          <w:rFonts w:ascii="Comic Sans MS" w:hAnsi="Comic Sans MS"/>
        </w:rPr>
      </w:pPr>
      <w:r w:rsidRPr="00792956">
        <w:rPr>
          <w:rFonts w:ascii="Comic Sans MS" w:hAnsi="Comic Sans MS"/>
        </w:rPr>
        <w:t xml:space="preserve">Write as neatly as possible using a dark blue or black pen.  </w:t>
      </w:r>
      <w:r w:rsidR="00792956" w:rsidRPr="00792956">
        <w:rPr>
          <w:rFonts w:ascii="Comic Sans MS" w:hAnsi="Comic Sans MS"/>
        </w:rPr>
        <w:t xml:space="preserve">Handwriting that is difficult to read may cause some important information to be missed.  </w:t>
      </w:r>
    </w:p>
    <w:p w:rsidR="00792956" w:rsidRPr="00792956" w:rsidRDefault="00792956" w:rsidP="00375F55">
      <w:pPr>
        <w:pStyle w:val="ListParagraph"/>
        <w:numPr>
          <w:ilvl w:val="0"/>
          <w:numId w:val="2"/>
        </w:numPr>
        <w:rPr>
          <w:rFonts w:ascii="Comic Sans MS" w:hAnsi="Comic Sans MS"/>
        </w:rPr>
      </w:pPr>
      <w:r w:rsidRPr="00792956">
        <w:rPr>
          <w:rFonts w:ascii="Comic Sans MS" w:hAnsi="Comic Sans MS"/>
        </w:rPr>
        <w:t>Avoid excessive scratch outs.  Proofread if time permits.</w:t>
      </w:r>
    </w:p>
    <w:sectPr w:rsidR="00792956" w:rsidRPr="00792956" w:rsidSect="002B25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740F1"/>
    <w:multiLevelType w:val="hybridMultilevel"/>
    <w:tmpl w:val="8354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127765"/>
    <w:multiLevelType w:val="hybridMultilevel"/>
    <w:tmpl w:val="DBF6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4A68"/>
    <w:rsid w:val="00264A68"/>
    <w:rsid w:val="002B25D7"/>
    <w:rsid w:val="00375F55"/>
    <w:rsid w:val="00412414"/>
    <w:rsid w:val="004D6815"/>
    <w:rsid w:val="005E4294"/>
    <w:rsid w:val="00792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Kathleen</dc:creator>
  <cp:lastModifiedBy>vito casolari</cp:lastModifiedBy>
  <cp:revision>2</cp:revision>
  <dcterms:created xsi:type="dcterms:W3CDTF">2014-03-29T04:27:00Z</dcterms:created>
  <dcterms:modified xsi:type="dcterms:W3CDTF">2014-03-29T04:27:00Z</dcterms:modified>
</cp:coreProperties>
</file>